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D4" w:rsidRPr="004406D4" w:rsidRDefault="004406D4" w:rsidP="004406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Планы семинарских занятий: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1. Социологические концепции культуры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406D4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4406D4">
        <w:rPr>
          <w:rFonts w:ascii="Times New Roman" w:hAnsi="Times New Roman" w:cs="Times New Roman"/>
          <w:sz w:val="24"/>
          <w:szCs w:val="24"/>
        </w:rPr>
        <w:t xml:space="preserve"> концепции  классической социологии.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bCs/>
          <w:sz w:val="24"/>
          <w:szCs w:val="24"/>
        </w:rPr>
        <w:t>2.</w:t>
      </w:r>
      <w:r w:rsidRPr="004406D4">
        <w:rPr>
          <w:rFonts w:ascii="Times New Roman" w:hAnsi="Times New Roman" w:cs="Times New Roman"/>
          <w:sz w:val="24"/>
          <w:szCs w:val="24"/>
        </w:rPr>
        <w:t>.Субъективистские теории культуры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 Объективистские теории культуры.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2.Культура в общественных условиях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1.Взаимодействие культуры и общественных реформ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2.Экономика  и его влияние на культурную политику.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3.Экономическая эффективность  культуры.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 xml:space="preserve">Семинар 3. Культура и техника 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 xml:space="preserve">1.Технизация современного общества и культура 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 Современные  технические формы трансляции культуры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 xml:space="preserve">3.Компьютеризация  и ее </w:t>
      </w:r>
      <w:proofErr w:type="spellStart"/>
      <w:r w:rsidRPr="004406D4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4406D4">
        <w:rPr>
          <w:rFonts w:ascii="Times New Roman" w:hAnsi="Times New Roman" w:cs="Times New Roman"/>
          <w:sz w:val="24"/>
          <w:szCs w:val="24"/>
        </w:rPr>
        <w:t xml:space="preserve"> последствия.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4. Культура свободного времени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406D4">
        <w:rPr>
          <w:rFonts w:ascii="Times New Roman" w:hAnsi="Times New Roman" w:cs="Times New Roman"/>
          <w:bCs/>
          <w:sz w:val="24"/>
          <w:szCs w:val="24"/>
        </w:rPr>
        <w:t>Структура и элементы  свободного времени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406D4">
        <w:rPr>
          <w:rFonts w:ascii="Times New Roman" w:hAnsi="Times New Roman" w:cs="Times New Roman"/>
          <w:bCs/>
          <w:sz w:val="24"/>
          <w:szCs w:val="24"/>
        </w:rPr>
        <w:t xml:space="preserve">2.Типы личностей  по их отношению к свободному времени.  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406D4">
        <w:rPr>
          <w:rFonts w:ascii="Times New Roman" w:hAnsi="Times New Roman" w:cs="Times New Roman"/>
          <w:bCs/>
          <w:sz w:val="24"/>
          <w:szCs w:val="24"/>
        </w:rPr>
        <w:t>3.Динамика показателей культуры свободного времени.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5.Культура города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 xml:space="preserve">1.Специфика социальной структуры города 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2.Социокультурная ситуация современного города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 Проблемы современного города и пути их решения.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6.Культура села.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406D4">
        <w:rPr>
          <w:rFonts w:ascii="Times New Roman" w:hAnsi="Times New Roman" w:cs="Times New Roman"/>
          <w:sz w:val="24"/>
          <w:szCs w:val="24"/>
        </w:rPr>
        <w:t>Особенности жизненных условий села.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2.Культурная среда современного села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 Проблемы современного села и пути их решения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7. Молодежная культура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1.Возрастные особенности самореализации молодежи.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2.Молодежная культура  как явление субкультуры.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3.Неформальное молодежное движение, их классификация.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6D4">
        <w:rPr>
          <w:rFonts w:ascii="Times New Roman" w:hAnsi="Times New Roman" w:cs="Times New Roman"/>
          <w:b/>
          <w:bCs/>
          <w:sz w:val="24"/>
          <w:szCs w:val="24"/>
        </w:rPr>
        <w:t>Семинар 8. Культура и личность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1.Влияние культуры на процессы социализации личности.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2. Культура современного времени</w:t>
      </w:r>
    </w:p>
    <w:p w:rsidR="004406D4" w:rsidRPr="004406D4" w:rsidRDefault="004406D4" w:rsidP="0044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6D4">
        <w:rPr>
          <w:rFonts w:ascii="Times New Roman" w:hAnsi="Times New Roman" w:cs="Times New Roman"/>
          <w:sz w:val="24"/>
          <w:szCs w:val="24"/>
        </w:rPr>
        <w:t>3. Художественная культура и духовный потенциал личности.</w:t>
      </w:r>
    </w:p>
    <w:p w:rsidR="00680646" w:rsidRPr="004406D4" w:rsidRDefault="00680646" w:rsidP="004406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0646" w:rsidRPr="004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6D4"/>
    <w:rsid w:val="004406D4"/>
    <w:rsid w:val="0068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2</cp:revision>
  <dcterms:created xsi:type="dcterms:W3CDTF">2006-07-16T06:40:00Z</dcterms:created>
  <dcterms:modified xsi:type="dcterms:W3CDTF">2006-07-16T06:41:00Z</dcterms:modified>
</cp:coreProperties>
</file>